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E2" w:rsidRDefault="00092B2C" w:rsidP="00092B2C">
      <w:pPr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92B2C">
        <w:rPr>
          <w:rFonts w:ascii="Times New Roman" w:hAnsi="Times New Roman" w:cs="Times New Roman"/>
          <w:sz w:val="28"/>
          <w:szCs w:val="28"/>
        </w:rPr>
        <w:t>Вопросы к экзамену</w:t>
      </w:r>
      <w:r w:rsidRPr="00092B2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92B2C" w:rsidRDefault="00092B2C" w:rsidP="00092B2C">
      <w:pPr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FC05DF">
        <w:rPr>
          <w:rFonts w:ascii="Times New Roman" w:hAnsi="Times New Roman"/>
          <w:b/>
          <w:bCs/>
          <w:sz w:val="28"/>
          <w:szCs w:val="28"/>
        </w:rPr>
        <w:t>Правовое обеспечение социальной р</w:t>
      </w:r>
      <w:r w:rsidRPr="00FC05DF">
        <w:rPr>
          <w:rFonts w:ascii="Times New Roman" w:hAnsi="Times New Roman"/>
          <w:b/>
          <w:bCs/>
          <w:sz w:val="28"/>
          <w:szCs w:val="28"/>
        </w:rPr>
        <w:t>а</w:t>
      </w:r>
      <w:r w:rsidRPr="00FC05DF">
        <w:rPr>
          <w:rFonts w:ascii="Times New Roman" w:hAnsi="Times New Roman"/>
          <w:b/>
          <w:bCs/>
          <w:sz w:val="28"/>
          <w:szCs w:val="28"/>
        </w:rPr>
        <w:t>боты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6772E2" w:rsidRDefault="00092B2C" w:rsidP="00092B2C">
      <w:pPr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направления подготовки «социальная работа»</w:t>
      </w:r>
      <w:r w:rsidR="006772E2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092B2C" w:rsidRPr="00FC05DF" w:rsidRDefault="006772E2" w:rsidP="00092B2C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курс, 3 семестр</w:t>
      </w:r>
    </w:p>
    <w:p w:rsidR="00092B2C" w:rsidRDefault="00092B2C" w:rsidP="00092B2C">
      <w:pPr>
        <w:pStyle w:val="msonormalbullet2gif"/>
        <w:numPr>
          <w:ilvl w:val="0"/>
          <w:numId w:val="1"/>
        </w:numPr>
        <w:shd w:val="clear" w:color="auto" w:fill="FFFFFF"/>
        <w:tabs>
          <w:tab w:val="left" w:pos="377"/>
        </w:tabs>
        <w:contextualSpacing/>
        <w:rPr>
          <w:b/>
          <w:bCs/>
          <w:spacing w:val="-42"/>
          <w:sz w:val="28"/>
          <w:szCs w:val="28"/>
        </w:rPr>
      </w:pPr>
      <w:r>
        <w:rPr>
          <w:sz w:val="28"/>
          <w:szCs w:val="28"/>
        </w:rPr>
        <w:t>Федеральные и региональные целевые социальные программы. Их сущность и назначение.</w:t>
      </w:r>
    </w:p>
    <w:p w:rsidR="00092B2C" w:rsidRDefault="00092B2C" w:rsidP="00092B2C">
      <w:pPr>
        <w:pStyle w:val="msonormalbullet2gif"/>
        <w:numPr>
          <w:ilvl w:val="0"/>
          <w:numId w:val="1"/>
        </w:numPr>
        <w:shd w:val="clear" w:color="auto" w:fill="FFFFFF"/>
        <w:tabs>
          <w:tab w:val="left" w:pos="377"/>
        </w:tabs>
        <w:contextualSpacing/>
        <w:rPr>
          <w:spacing w:val="-16"/>
          <w:sz w:val="28"/>
          <w:szCs w:val="28"/>
        </w:rPr>
      </w:pPr>
      <w:r>
        <w:rPr>
          <w:sz w:val="28"/>
          <w:szCs w:val="28"/>
        </w:rPr>
        <w:t>Задачи профсоюзов в охране и защите трудовых прав граждан.</w:t>
      </w:r>
    </w:p>
    <w:p w:rsidR="00092B2C" w:rsidRDefault="00092B2C" w:rsidP="00092B2C">
      <w:pPr>
        <w:pStyle w:val="msonormalbullet2gif"/>
        <w:numPr>
          <w:ilvl w:val="0"/>
          <w:numId w:val="1"/>
        </w:numPr>
        <w:shd w:val="clear" w:color="auto" w:fill="FFFFFF"/>
        <w:tabs>
          <w:tab w:val="left" w:pos="377"/>
        </w:tabs>
        <w:contextualSpacing/>
        <w:rPr>
          <w:spacing w:val="-18"/>
          <w:sz w:val="28"/>
          <w:szCs w:val="28"/>
        </w:rPr>
      </w:pPr>
      <w:r>
        <w:rPr>
          <w:sz w:val="28"/>
          <w:szCs w:val="28"/>
        </w:rPr>
        <w:t>Правовой статус беженцев.</w:t>
      </w:r>
    </w:p>
    <w:p w:rsidR="00092B2C" w:rsidRDefault="00092B2C" w:rsidP="00092B2C">
      <w:pPr>
        <w:pStyle w:val="msonormalbullet2gif"/>
        <w:numPr>
          <w:ilvl w:val="0"/>
          <w:numId w:val="1"/>
        </w:numPr>
        <w:shd w:val="clear" w:color="auto" w:fill="FFFFFF"/>
        <w:tabs>
          <w:tab w:val="left" w:pos="377"/>
        </w:tabs>
        <w:contextualSpacing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 xml:space="preserve">Приемная    семья    как    форма    устройства   детей,    оставшихся    без    попечения </w:t>
      </w:r>
      <w:r>
        <w:rPr>
          <w:sz w:val="28"/>
          <w:szCs w:val="28"/>
        </w:rPr>
        <w:t>родителей.</w:t>
      </w:r>
    </w:p>
    <w:p w:rsidR="00092B2C" w:rsidRDefault="00092B2C" w:rsidP="00092B2C">
      <w:pPr>
        <w:pStyle w:val="msonormalbullet2gif"/>
        <w:numPr>
          <w:ilvl w:val="0"/>
          <w:numId w:val="1"/>
        </w:numPr>
        <w:shd w:val="clear" w:color="auto" w:fill="FFFFFF"/>
        <w:tabs>
          <w:tab w:val="left" w:pos="377"/>
        </w:tabs>
        <w:contextualSpacing/>
        <w:rPr>
          <w:spacing w:val="-16"/>
          <w:sz w:val="28"/>
          <w:szCs w:val="28"/>
        </w:rPr>
      </w:pPr>
      <w:r>
        <w:rPr>
          <w:sz w:val="28"/>
          <w:szCs w:val="28"/>
        </w:rPr>
        <w:t>Уголовная ответственность несовершеннолетних.</w:t>
      </w:r>
    </w:p>
    <w:p w:rsidR="00092B2C" w:rsidRDefault="00092B2C" w:rsidP="00092B2C">
      <w:pPr>
        <w:pStyle w:val="msonormalbullet2gif"/>
        <w:numPr>
          <w:ilvl w:val="0"/>
          <w:numId w:val="1"/>
        </w:numPr>
        <w:shd w:val="clear" w:color="auto" w:fill="FFFFFF"/>
        <w:tabs>
          <w:tab w:val="left" w:pos="377"/>
        </w:tabs>
        <w:contextualSpacing/>
        <w:rPr>
          <w:spacing w:val="-15"/>
          <w:sz w:val="28"/>
          <w:szCs w:val="28"/>
        </w:rPr>
      </w:pPr>
      <w:r>
        <w:rPr>
          <w:sz w:val="28"/>
          <w:szCs w:val="28"/>
        </w:rPr>
        <w:t>Конституционные права  и  обязанности   гражданина  Российской Федерации.</w:t>
      </w:r>
    </w:p>
    <w:p w:rsidR="00092B2C" w:rsidRDefault="00092B2C" w:rsidP="00092B2C">
      <w:pPr>
        <w:pStyle w:val="msonormalbullet2gif"/>
        <w:numPr>
          <w:ilvl w:val="0"/>
          <w:numId w:val="1"/>
        </w:numPr>
        <w:shd w:val="clear" w:color="auto" w:fill="FFFFFF"/>
        <w:tabs>
          <w:tab w:val="left" w:pos="377"/>
        </w:tabs>
        <w:contextualSpacing/>
        <w:rPr>
          <w:spacing w:val="-18"/>
          <w:sz w:val="28"/>
          <w:szCs w:val="28"/>
        </w:rPr>
      </w:pPr>
      <w:r>
        <w:rPr>
          <w:sz w:val="28"/>
          <w:szCs w:val="28"/>
        </w:rPr>
        <w:t>Понятие,   принципы   и виды  социального обеспечения граждан в Российской федерации.</w:t>
      </w:r>
    </w:p>
    <w:p w:rsidR="00092B2C" w:rsidRDefault="00092B2C" w:rsidP="00092B2C">
      <w:pPr>
        <w:pStyle w:val="msonormalbullet2gif"/>
        <w:numPr>
          <w:ilvl w:val="0"/>
          <w:numId w:val="1"/>
        </w:numPr>
        <w:shd w:val="clear" w:color="auto" w:fill="FFFFFF"/>
        <w:tabs>
          <w:tab w:val="left" w:pos="377"/>
        </w:tabs>
        <w:contextualSpacing/>
        <w:rPr>
          <w:spacing w:val="-15"/>
          <w:sz w:val="28"/>
          <w:szCs w:val="28"/>
        </w:rPr>
      </w:pPr>
      <w:r>
        <w:rPr>
          <w:sz w:val="28"/>
          <w:szCs w:val="28"/>
        </w:rPr>
        <w:t>Режим и условия отбывания наказания в исправительных учреждениях для лиц, осужденных к лишению свободы.</w:t>
      </w:r>
    </w:p>
    <w:p w:rsidR="00092B2C" w:rsidRDefault="00092B2C" w:rsidP="00092B2C">
      <w:pPr>
        <w:pStyle w:val="msonormalbullet2gif"/>
        <w:numPr>
          <w:ilvl w:val="0"/>
          <w:numId w:val="1"/>
        </w:numPr>
        <w:shd w:val="clear" w:color="auto" w:fill="FFFFFF"/>
        <w:tabs>
          <w:tab w:val="left" w:pos="377"/>
        </w:tabs>
        <w:contextualSpacing/>
        <w:rPr>
          <w:spacing w:val="-15"/>
          <w:sz w:val="28"/>
          <w:szCs w:val="28"/>
        </w:rPr>
      </w:pPr>
      <w:r>
        <w:rPr>
          <w:sz w:val="28"/>
          <w:szCs w:val="28"/>
        </w:rPr>
        <w:t>Понятие, формы и виды социального обслуживания граждан.</w:t>
      </w:r>
    </w:p>
    <w:p w:rsidR="00092B2C" w:rsidRDefault="00092B2C" w:rsidP="00092B2C">
      <w:pPr>
        <w:pStyle w:val="msonormalbullet2gif"/>
        <w:numPr>
          <w:ilvl w:val="0"/>
          <w:numId w:val="1"/>
        </w:numPr>
        <w:shd w:val="clear" w:color="auto" w:fill="FFFFFF"/>
        <w:tabs>
          <w:tab w:val="left" w:pos="377"/>
        </w:tabs>
        <w:contextualSpacing/>
        <w:rPr>
          <w:spacing w:val="-30"/>
          <w:sz w:val="28"/>
          <w:szCs w:val="28"/>
        </w:rPr>
      </w:pPr>
      <w:r>
        <w:rPr>
          <w:spacing w:val="-1"/>
          <w:sz w:val="28"/>
          <w:szCs w:val="28"/>
        </w:rPr>
        <w:t xml:space="preserve">Функции    органов    социальной    защиты    населения    в    системе    профилактики </w:t>
      </w:r>
      <w:r>
        <w:rPr>
          <w:sz w:val="28"/>
          <w:szCs w:val="28"/>
        </w:rPr>
        <w:t>безнадзорности и правонарушений несовершеннолетних.</w:t>
      </w:r>
    </w:p>
    <w:p w:rsidR="00092B2C" w:rsidRDefault="00092B2C" w:rsidP="00092B2C">
      <w:pPr>
        <w:pStyle w:val="msonormalbullet2gif"/>
        <w:numPr>
          <w:ilvl w:val="0"/>
          <w:numId w:val="1"/>
        </w:numPr>
        <w:shd w:val="clear" w:color="auto" w:fill="FFFFFF"/>
        <w:tabs>
          <w:tab w:val="left" w:pos="377"/>
        </w:tabs>
        <w:contextualSpacing/>
        <w:rPr>
          <w:spacing w:val="-40"/>
          <w:sz w:val="28"/>
          <w:szCs w:val="28"/>
        </w:rPr>
      </w:pPr>
      <w:r>
        <w:rPr>
          <w:sz w:val="28"/>
          <w:szCs w:val="28"/>
        </w:rPr>
        <w:t>Понятие и принципы медицинского страхования граждан.</w:t>
      </w:r>
    </w:p>
    <w:p w:rsidR="00092B2C" w:rsidRDefault="00092B2C" w:rsidP="00092B2C">
      <w:pPr>
        <w:pStyle w:val="msonormalbullet2gif"/>
        <w:numPr>
          <w:ilvl w:val="0"/>
          <w:numId w:val="1"/>
        </w:numPr>
        <w:shd w:val="clear" w:color="auto" w:fill="FFFFFF"/>
        <w:tabs>
          <w:tab w:val="left" w:pos="377"/>
        </w:tabs>
        <w:contextualSpacing/>
        <w:rPr>
          <w:spacing w:val="-31"/>
          <w:sz w:val="28"/>
          <w:szCs w:val="28"/>
        </w:rPr>
      </w:pPr>
      <w:r>
        <w:rPr>
          <w:spacing w:val="-1"/>
          <w:sz w:val="28"/>
          <w:szCs w:val="28"/>
        </w:rPr>
        <w:t>Усыновление как форма устройства детей, оставшихся без родительского попечения.</w:t>
      </w:r>
    </w:p>
    <w:p w:rsidR="00092B2C" w:rsidRDefault="00092B2C" w:rsidP="00092B2C">
      <w:pPr>
        <w:pStyle w:val="msonormalbullet2gif"/>
        <w:numPr>
          <w:ilvl w:val="0"/>
          <w:numId w:val="1"/>
        </w:numPr>
        <w:shd w:val="clear" w:color="auto" w:fill="FFFFFF"/>
        <w:tabs>
          <w:tab w:val="left" w:pos="377"/>
        </w:tabs>
        <w:contextualSpacing/>
        <w:rPr>
          <w:spacing w:val="-28"/>
          <w:sz w:val="28"/>
          <w:szCs w:val="28"/>
        </w:rPr>
      </w:pPr>
      <w:r>
        <w:rPr>
          <w:sz w:val="28"/>
          <w:szCs w:val="28"/>
        </w:rPr>
        <w:t>Порядок учета граждан, нуждающихся в улучшении жилищных условий.</w:t>
      </w:r>
    </w:p>
    <w:p w:rsidR="00092B2C" w:rsidRDefault="00092B2C" w:rsidP="00092B2C">
      <w:pPr>
        <w:pStyle w:val="msonormalbullet2gif"/>
        <w:numPr>
          <w:ilvl w:val="0"/>
          <w:numId w:val="1"/>
        </w:numPr>
        <w:shd w:val="clear" w:color="auto" w:fill="FFFFFF"/>
        <w:tabs>
          <w:tab w:val="left" w:pos="377"/>
        </w:tabs>
        <w:contextualSpacing/>
        <w:rPr>
          <w:spacing w:val="-29"/>
          <w:sz w:val="28"/>
          <w:szCs w:val="28"/>
        </w:rPr>
      </w:pPr>
      <w:r>
        <w:rPr>
          <w:sz w:val="28"/>
          <w:szCs w:val="28"/>
        </w:rPr>
        <w:t xml:space="preserve">Прекращение брачных отношений   и   его правовые последствия. Признание брака </w:t>
      </w:r>
      <w:proofErr w:type="gramStart"/>
      <w:r>
        <w:rPr>
          <w:sz w:val="28"/>
          <w:szCs w:val="28"/>
        </w:rPr>
        <w:t>недействительным</w:t>
      </w:r>
      <w:proofErr w:type="gramEnd"/>
      <w:r>
        <w:rPr>
          <w:sz w:val="28"/>
          <w:szCs w:val="28"/>
        </w:rPr>
        <w:t>.</w:t>
      </w:r>
    </w:p>
    <w:p w:rsidR="00092B2C" w:rsidRDefault="00092B2C" w:rsidP="00092B2C">
      <w:pPr>
        <w:pStyle w:val="msonormalbullet2gif"/>
        <w:numPr>
          <w:ilvl w:val="0"/>
          <w:numId w:val="1"/>
        </w:numPr>
        <w:shd w:val="clear" w:color="auto" w:fill="FFFFFF"/>
        <w:tabs>
          <w:tab w:val="left" w:pos="377"/>
        </w:tabs>
        <w:contextualSpacing/>
        <w:rPr>
          <w:spacing w:val="-28"/>
          <w:sz w:val="28"/>
          <w:szCs w:val="28"/>
        </w:rPr>
      </w:pPr>
      <w:r>
        <w:rPr>
          <w:sz w:val="28"/>
          <w:szCs w:val="28"/>
        </w:rPr>
        <w:t>Порядок установления и изменения группы инвалидности.</w:t>
      </w:r>
    </w:p>
    <w:p w:rsidR="00092B2C" w:rsidRDefault="00092B2C" w:rsidP="00092B2C">
      <w:pPr>
        <w:pStyle w:val="msonormalbullet2gif"/>
        <w:numPr>
          <w:ilvl w:val="0"/>
          <w:numId w:val="1"/>
        </w:numPr>
        <w:shd w:val="clear" w:color="auto" w:fill="FFFFFF"/>
        <w:tabs>
          <w:tab w:val="left" w:pos="377"/>
        </w:tabs>
        <w:contextualSpacing/>
        <w:rPr>
          <w:spacing w:val="-28"/>
          <w:sz w:val="28"/>
          <w:szCs w:val="28"/>
        </w:rPr>
      </w:pPr>
      <w:r>
        <w:rPr>
          <w:sz w:val="28"/>
          <w:szCs w:val="28"/>
        </w:rPr>
        <w:t>Социальные и правовые гарантии прав осужденных в Российской Федерации.</w:t>
      </w:r>
    </w:p>
    <w:p w:rsidR="00092B2C" w:rsidRDefault="00092B2C" w:rsidP="00092B2C">
      <w:pPr>
        <w:pStyle w:val="msonormalbullet2gif"/>
        <w:numPr>
          <w:ilvl w:val="0"/>
          <w:numId w:val="1"/>
        </w:numPr>
        <w:shd w:val="clear" w:color="auto" w:fill="FFFFFF"/>
        <w:tabs>
          <w:tab w:val="left" w:pos="377"/>
        </w:tabs>
        <w:contextualSpacing/>
        <w:rPr>
          <w:spacing w:val="-28"/>
          <w:sz w:val="28"/>
          <w:szCs w:val="28"/>
        </w:rPr>
      </w:pPr>
      <w:r>
        <w:rPr>
          <w:sz w:val="28"/>
          <w:szCs w:val="28"/>
        </w:rPr>
        <w:t>Государственная социальная политика: понятие и сущность.</w:t>
      </w:r>
    </w:p>
    <w:p w:rsidR="00092B2C" w:rsidRDefault="00092B2C" w:rsidP="00092B2C">
      <w:pPr>
        <w:pStyle w:val="msonormalbullet2gif"/>
        <w:numPr>
          <w:ilvl w:val="0"/>
          <w:numId w:val="1"/>
        </w:numPr>
        <w:shd w:val="clear" w:color="auto" w:fill="FFFFFF"/>
        <w:tabs>
          <w:tab w:val="left" w:pos="377"/>
        </w:tabs>
        <w:contextualSpacing/>
        <w:rPr>
          <w:spacing w:val="-28"/>
          <w:sz w:val="28"/>
          <w:szCs w:val="28"/>
        </w:rPr>
      </w:pPr>
      <w:r>
        <w:rPr>
          <w:sz w:val="28"/>
          <w:szCs w:val="28"/>
        </w:rPr>
        <w:t>Понятие и существенные условия коллективного трудового договора.</w:t>
      </w:r>
    </w:p>
    <w:p w:rsidR="00092B2C" w:rsidRDefault="00092B2C" w:rsidP="00092B2C">
      <w:pPr>
        <w:pStyle w:val="msonormalbullet2gif"/>
        <w:numPr>
          <w:ilvl w:val="0"/>
          <w:numId w:val="1"/>
        </w:numPr>
        <w:shd w:val="clear" w:color="auto" w:fill="FFFFFF"/>
        <w:tabs>
          <w:tab w:val="left" w:pos="377"/>
        </w:tabs>
        <w:contextualSpacing/>
        <w:rPr>
          <w:spacing w:val="-25"/>
          <w:sz w:val="28"/>
          <w:szCs w:val="28"/>
        </w:rPr>
      </w:pPr>
      <w:r>
        <w:rPr>
          <w:sz w:val="28"/>
          <w:szCs w:val="28"/>
        </w:rPr>
        <w:t>Порядок   помещения   и   обслуживания   инвалидов   и   престарелых   граждан   в специальных домах-интернатах.</w:t>
      </w:r>
    </w:p>
    <w:p w:rsidR="00092B2C" w:rsidRDefault="00092B2C" w:rsidP="00092B2C">
      <w:pPr>
        <w:pStyle w:val="msonormalbullet2gif"/>
        <w:numPr>
          <w:ilvl w:val="0"/>
          <w:numId w:val="1"/>
        </w:numPr>
        <w:shd w:val="clear" w:color="auto" w:fill="FFFFFF"/>
        <w:tabs>
          <w:tab w:val="left" w:pos="377"/>
        </w:tabs>
        <w:contextualSpacing/>
        <w:rPr>
          <w:spacing w:val="-7"/>
          <w:sz w:val="28"/>
          <w:szCs w:val="28"/>
        </w:rPr>
      </w:pPr>
      <w:r>
        <w:rPr>
          <w:sz w:val="28"/>
          <w:szCs w:val="28"/>
        </w:rPr>
        <w:t>Алиментные обязанности супругов.</w:t>
      </w:r>
    </w:p>
    <w:p w:rsidR="00092B2C" w:rsidRDefault="00092B2C" w:rsidP="00092B2C">
      <w:pPr>
        <w:pStyle w:val="msonormalbullet2gif"/>
        <w:numPr>
          <w:ilvl w:val="0"/>
          <w:numId w:val="1"/>
        </w:numPr>
        <w:shd w:val="clear" w:color="auto" w:fill="FFFFFF"/>
        <w:tabs>
          <w:tab w:val="left" w:pos="377"/>
        </w:tabs>
        <w:contextualSpacing/>
        <w:rPr>
          <w:spacing w:val="-19"/>
          <w:sz w:val="28"/>
          <w:szCs w:val="28"/>
        </w:rPr>
      </w:pPr>
      <w:r>
        <w:rPr>
          <w:sz w:val="28"/>
          <w:szCs w:val="28"/>
        </w:rPr>
        <w:t>Опека и попечительство над детьми.</w:t>
      </w:r>
    </w:p>
    <w:p w:rsidR="00092B2C" w:rsidRDefault="00092B2C" w:rsidP="00092B2C">
      <w:pPr>
        <w:pStyle w:val="msonormalbullet2gif"/>
        <w:numPr>
          <w:ilvl w:val="0"/>
          <w:numId w:val="1"/>
        </w:numPr>
        <w:shd w:val="clear" w:color="auto" w:fill="FFFFFF"/>
        <w:tabs>
          <w:tab w:val="left" w:pos="377"/>
        </w:tabs>
        <w:contextualSpacing/>
        <w:rPr>
          <w:spacing w:val="-9"/>
          <w:sz w:val="28"/>
          <w:szCs w:val="28"/>
        </w:rPr>
      </w:pPr>
      <w:r>
        <w:rPr>
          <w:sz w:val="28"/>
          <w:szCs w:val="28"/>
        </w:rPr>
        <w:t>Обслуживание инвалидов и престарелых граждан на дому.</w:t>
      </w:r>
    </w:p>
    <w:p w:rsidR="00092B2C" w:rsidRDefault="00092B2C" w:rsidP="00092B2C">
      <w:pPr>
        <w:pStyle w:val="msonormalbullet2gif"/>
        <w:numPr>
          <w:ilvl w:val="0"/>
          <w:numId w:val="1"/>
        </w:numPr>
        <w:shd w:val="clear" w:color="auto" w:fill="FFFFFF"/>
        <w:tabs>
          <w:tab w:val="left" w:pos="377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Понятие социальных пенсий и социальных пособий.</w:t>
      </w:r>
    </w:p>
    <w:p w:rsidR="00092B2C" w:rsidRDefault="00092B2C" w:rsidP="00092B2C">
      <w:pPr>
        <w:pStyle w:val="msonormalbullet2gif"/>
        <w:numPr>
          <w:ilvl w:val="0"/>
          <w:numId w:val="1"/>
        </w:numPr>
        <w:shd w:val="clear" w:color="auto" w:fill="FFFFFF"/>
        <w:tabs>
          <w:tab w:val="left" w:pos="377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Основания и порядок лишения родительских прав. </w:t>
      </w:r>
    </w:p>
    <w:p w:rsidR="00092B2C" w:rsidRDefault="00092B2C" w:rsidP="00092B2C">
      <w:pPr>
        <w:pStyle w:val="msonormalbullet2gif"/>
        <w:rPr>
          <w:sz w:val="28"/>
          <w:szCs w:val="28"/>
        </w:rPr>
      </w:pPr>
    </w:p>
    <w:p w:rsidR="00092B2C" w:rsidRDefault="00092B2C" w:rsidP="00092B2C">
      <w:pPr>
        <w:pStyle w:val="msonormalbullet2gif"/>
        <w:shd w:val="clear" w:color="auto" w:fill="FFFFFF"/>
        <w:spacing w:before="0" w:beforeAutospacing="0" w:after="0" w:afterAutospacing="0"/>
        <w:ind w:left="29" w:right="1210" w:firstLine="502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Учебно-методическое и информационное обеспечение дисциплины:</w:t>
      </w:r>
    </w:p>
    <w:p w:rsidR="00092B2C" w:rsidRDefault="00092B2C" w:rsidP="00092B2C">
      <w:pPr>
        <w:pStyle w:val="msonormalbullet2gif"/>
        <w:shd w:val="clear" w:color="auto" w:fill="FFFFFF"/>
        <w:ind w:left="444"/>
        <w:contextualSpacing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а) нормативные правовые акты</w:t>
      </w:r>
    </w:p>
    <w:p w:rsidR="00092B2C" w:rsidRDefault="00092B2C" w:rsidP="00092B2C">
      <w:pPr>
        <w:pStyle w:val="msonormalbullet2gif"/>
        <w:shd w:val="clear" w:color="auto" w:fill="FFFFFF"/>
        <w:rPr>
          <w:sz w:val="28"/>
          <w:szCs w:val="28"/>
        </w:rPr>
      </w:pPr>
      <w:r>
        <w:rPr>
          <w:i/>
          <w:iCs/>
          <w:sz w:val="28"/>
          <w:szCs w:val="28"/>
        </w:rPr>
        <w:t>Международные правовые акты</w:t>
      </w:r>
    </w:p>
    <w:p w:rsidR="00092B2C" w:rsidRDefault="00092B2C" w:rsidP="00092B2C">
      <w:pPr>
        <w:pStyle w:val="msonormalbullet2gif"/>
        <w:numPr>
          <w:ilvl w:val="0"/>
          <w:numId w:val="2"/>
        </w:num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1.Всеобщая   декларация   прав   человека (принята   10   декабря   1948   г. Генеральной Ассамблеей ООН) // Рос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азета. - 5 апреля. - 1995. </w:t>
      </w:r>
    </w:p>
    <w:p w:rsidR="00092B2C" w:rsidRDefault="00092B2C" w:rsidP="00092B2C">
      <w:pPr>
        <w:pStyle w:val="msonormalbullet2gif"/>
        <w:numPr>
          <w:ilvl w:val="0"/>
          <w:numId w:val="2"/>
        </w:num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Конвенция   МОТ №   102   «О   минимальных   нормах   социального  обеспечения» (Женева, 28 июня 1952 </w:t>
      </w:r>
      <w:r>
        <w:rPr>
          <w:spacing w:val="14"/>
          <w:sz w:val="28"/>
          <w:szCs w:val="28"/>
        </w:rPr>
        <w:t>г.)</w:t>
      </w:r>
      <w:r>
        <w:rPr>
          <w:sz w:val="28"/>
          <w:szCs w:val="28"/>
        </w:rPr>
        <w:t xml:space="preserve"> // Международное бюро труда. - 1991. </w:t>
      </w:r>
    </w:p>
    <w:p w:rsidR="00092B2C" w:rsidRDefault="00092B2C" w:rsidP="00092B2C">
      <w:pPr>
        <w:pStyle w:val="msonormalbullet2gif"/>
        <w:numPr>
          <w:ilvl w:val="0"/>
          <w:numId w:val="2"/>
        </w:num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Конвенция МОТ №  128 «О пособиях по инвалидности, по старости и по случаю потери кормильца» (Женева. 29 июня   1967 г.) // Международное бюро труда.- 1991.</w:t>
      </w:r>
    </w:p>
    <w:p w:rsidR="00092B2C" w:rsidRDefault="00092B2C" w:rsidP="00092B2C">
      <w:pPr>
        <w:pStyle w:val="msonormalbullet2gif"/>
        <w:numPr>
          <w:ilvl w:val="0"/>
          <w:numId w:val="2"/>
        </w:num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Конвенция «О правах ребенка»  (одобрена Генеральной Ассамблей ООН 20 ноября 1989 г.) // Сборник международных договоров СССР. - 1993.</w:t>
      </w:r>
    </w:p>
    <w:p w:rsidR="00092B2C" w:rsidRDefault="00092B2C" w:rsidP="00092B2C">
      <w:pPr>
        <w:pStyle w:val="msonormalbullet2gif"/>
        <w:numPr>
          <w:ilvl w:val="0"/>
          <w:numId w:val="2"/>
        </w:num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Декларация «О правах инвалидов» (принята резолюцией Генеральной Ассамбл</w:t>
      </w:r>
      <w:proofErr w:type="gramStart"/>
      <w:r>
        <w:rPr>
          <w:sz w:val="28"/>
          <w:szCs w:val="28"/>
        </w:rPr>
        <w:t>еи ОО</w:t>
      </w:r>
      <w:proofErr w:type="gramEnd"/>
      <w:r>
        <w:rPr>
          <w:sz w:val="28"/>
          <w:szCs w:val="28"/>
        </w:rPr>
        <w:t xml:space="preserve">Н 9 декабря 1975 </w:t>
      </w:r>
      <w:r>
        <w:rPr>
          <w:spacing w:val="11"/>
          <w:sz w:val="28"/>
          <w:szCs w:val="28"/>
        </w:rPr>
        <w:t>г.).</w:t>
      </w:r>
    </w:p>
    <w:p w:rsidR="00092B2C" w:rsidRDefault="00092B2C" w:rsidP="00092B2C">
      <w:pPr>
        <w:pStyle w:val="msonormalbullet2gif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43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Всемирная   декларация   об   обеспечении   выживания,   защиты   и   развития   детей (Нью-Йорк, 30 сентября 1990)//Дипломатический вестник. - 1992. </w:t>
      </w:r>
    </w:p>
    <w:p w:rsidR="00092B2C" w:rsidRDefault="00092B2C" w:rsidP="00092B2C">
      <w:pPr>
        <w:pStyle w:val="msonormalbullet2gif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433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Декларация прав и свобод человека и гражданина (принята Верховным</w:t>
      </w:r>
      <w:proofErr w:type="gramEnd"/>
    </w:p>
    <w:p w:rsidR="00092B2C" w:rsidRDefault="00092B2C" w:rsidP="00092B2C">
      <w:pPr>
        <w:pStyle w:val="msonormalbullet2gif"/>
        <w:shd w:val="clear" w:color="auto" w:fill="FFFFFF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Советом РСФСР 22 ноября 1991 </w:t>
      </w:r>
      <w:r>
        <w:rPr>
          <w:spacing w:val="11"/>
          <w:sz w:val="28"/>
          <w:szCs w:val="28"/>
        </w:rPr>
        <w:t>г.)</w:t>
      </w:r>
      <w:r>
        <w:rPr>
          <w:sz w:val="28"/>
          <w:szCs w:val="28"/>
        </w:rPr>
        <w:t xml:space="preserve"> // Ведомости СНД и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РСФСР. - 1991. - № 52. -Ст. 1865.</w:t>
      </w:r>
    </w:p>
    <w:p w:rsidR="00092B2C" w:rsidRDefault="00092B2C" w:rsidP="00092B2C">
      <w:pPr>
        <w:pStyle w:val="msonormalbullet2gif"/>
        <w:numPr>
          <w:ilvl w:val="0"/>
          <w:numId w:val="2"/>
        </w:num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Об основополагающих принципах и правах в сфере труда.  Декларация Международной   организации   труда   (принята   в   г.   Женева    18.06.1998   г.)   // </w:t>
      </w:r>
      <w:proofErr w:type="spellStart"/>
      <w:r>
        <w:rPr>
          <w:sz w:val="28"/>
          <w:szCs w:val="28"/>
        </w:rPr>
        <w:t>Рос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азета</w:t>
      </w:r>
      <w:proofErr w:type="spellEnd"/>
      <w:r>
        <w:rPr>
          <w:sz w:val="28"/>
          <w:szCs w:val="28"/>
        </w:rPr>
        <w:t>. - 1998.-№238.</w:t>
      </w:r>
    </w:p>
    <w:p w:rsidR="00092B2C" w:rsidRDefault="00092B2C" w:rsidP="00092B2C">
      <w:pPr>
        <w:pStyle w:val="msonormalbullet2gif"/>
        <w:shd w:val="clear" w:color="auto" w:fill="FFFFFF"/>
        <w:ind w:left="473"/>
        <w:contextualSpacing/>
        <w:rPr>
          <w:sz w:val="28"/>
          <w:szCs w:val="28"/>
        </w:rPr>
      </w:pPr>
      <w:r>
        <w:rPr>
          <w:i/>
          <w:iCs/>
          <w:sz w:val="28"/>
          <w:szCs w:val="28"/>
        </w:rPr>
        <w:t>Нормативные правовые акты РФ</w:t>
      </w:r>
    </w:p>
    <w:p w:rsidR="00092B2C" w:rsidRDefault="00092B2C" w:rsidP="00092B2C">
      <w:pPr>
        <w:pStyle w:val="msonormalbullet2gif"/>
        <w:numPr>
          <w:ilvl w:val="0"/>
          <w:numId w:val="3"/>
        </w:numPr>
        <w:shd w:val="clear" w:color="auto" w:fill="FFFFFF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 Конституция    Российской    Федерации,    </w:t>
      </w:r>
      <w:r>
        <w:rPr>
          <w:sz w:val="28"/>
          <w:szCs w:val="28"/>
        </w:rPr>
        <w:t>принята    всенародным    голосованием 12 декабря   1993 г. (с учетом поправок, внесенных Законами РФ о поправках к Конституции РФ от 30.12.2008 г. № 6-ФКЗ, от 30.12.2008 г. № 7-ФКЗ) // Рос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азета. - 1993.-№237. </w:t>
      </w:r>
    </w:p>
    <w:p w:rsidR="00092B2C" w:rsidRDefault="00092B2C" w:rsidP="00092B2C">
      <w:pPr>
        <w:pStyle w:val="msonormalbullet2gif"/>
        <w:numPr>
          <w:ilvl w:val="0"/>
          <w:numId w:val="3"/>
        </w:numPr>
        <w:shd w:val="clear" w:color="auto" w:fill="FFFFFF"/>
        <w:contextualSpacing/>
        <w:rPr>
          <w:sz w:val="28"/>
          <w:szCs w:val="28"/>
        </w:rPr>
      </w:pPr>
      <w:r>
        <w:rPr>
          <w:bCs/>
          <w:sz w:val="28"/>
          <w:szCs w:val="28"/>
        </w:rPr>
        <w:t>Гражданский кодекс Российской Федерации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(часть первая) от 30 ноября 1994 г. № 5 1 -ФЗ (ред. от 06.04.20</w:t>
      </w:r>
      <w:r>
        <w:rPr>
          <w:spacing w:val="42"/>
          <w:sz w:val="28"/>
          <w:szCs w:val="28"/>
        </w:rPr>
        <w:t>11г.)</w:t>
      </w:r>
      <w:r>
        <w:rPr>
          <w:sz w:val="28"/>
          <w:szCs w:val="28"/>
        </w:rPr>
        <w:t xml:space="preserve"> // СЗ РФ. - </w:t>
      </w:r>
      <w:r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>994. - № 32. - Ст. 330</w:t>
      </w:r>
      <w:r>
        <w:rPr>
          <w:bCs/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092B2C" w:rsidRDefault="00092B2C" w:rsidP="00092B2C">
      <w:pPr>
        <w:pStyle w:val="msonormalbullet2gif"/>
        <w:numPr>
          <w:ilvl w:val="0"/>
          <w:numId w:val="3"/>
        </w:numPr>
        <w:shd w:val="clear" w:color="auto" w:fill="FFFFFF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Трудовой кодекс Российской Федерации </w:t>
      </w:r>
      <w:r>
        <w:rPr>
          <w:sz w:val="28"/>
          <w:szCs w:val="28"/>
        </w:rPr>
        <w:t xml:space="preserve">от 30 декабря 2001 г. №197-ФЗ (ред. От 254 1.2009 г.) // СЗ РФ. - 2002. - № 1 (1 </w:t>
      </w:r>
      <w:r>
        <w:rPr>
          <w:spacing w:val="18"/>
          <w:sz w:val="28"/>
          <w:szCs w:val="28"/>
        </w:rPr>
        <w:t>ч.).</w:t>
      </w:r>
      <w:r>
        <w:rPr>
          <w:sz w:val="28"/>
          <w:szCs w:val="28"/>
        </w:rPr>
        <w:t xml:space="preserve"> Ст. 3. </w:t>
      </w:r>
    </w:p>
    <w:p w:rsidR="00092B2C" w:rsidRDefault="00092B2C" w:rsidP="00092B2C">
      <w:pPr>
        <w:pStyle w:val="msonormalbullet2gif"/>
        <w:numPr>
          <w:ilvl w:val="0"/>
          <w:numId w:val="3"/>
        </w:num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 охране здоровья граждан. Основы законодательства РФ от 22 июля 1993г. № 5487-1 (ред. от 1 8.07.201 1 </w:t>
      </w:r>
      <w:r>
        <w:rPr>
          <w:spacing w:val="14"/>
          <w:sz w:val="28"/>
          <w:szCs w:val="28"/>
        </w:rPr>
        <w:t>г.)</w:t>
      </w:r>
      <w:r>
        <w:rPr>
          <w:sz w:val="28"/>
          <w:szCs w:val="28"/>
        </w:rPr>
        <w:t xml:space="preserve"> // Ведомости СНД и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РФ. - 1993. - № 33. - Ст. 1318. </w:t>
      </w:r>
    </w:p>
    <w:p w:rsidR="00092B2C" w:rsidRDefault="00092B2C" w:rsidP="00092B2C">
      <w:pPr>
        <w:pStyle w:val="msonormalbullet2gif"/>
        <w:numPr>
          <w:ilvl w:val="0"/>
          <w:numId w:val="3"/>
        </w:num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 ветеранах. Федеральный закон от 12 января  1995 г. № 5-ФЗ (ред. От 09.12.2010 г.) // СЗ РФ. - 1995. - № 3. - Ст. 168. </w:t>
      </w:r>
    </w:p>
    <w:p w:rsidR="00092B2C" w:rsidRDefault="00092B2C" w:rsidP="00092B2C">
      <w:pPr>
        <w:pStyle w:val="msonormalbullet2gif"/>
        <w:numPr>
          <w:ilvl w:val="0"/>
          <w:numId w:val="3"/>
        </w:num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 государственных пособиях гражданам, имеющим детей. Федеральный закон от 19 мая 1995 г. № </w:t>
      </w:r>
      <w:r>
        <w:rPr>
          <w:spacing w:val="13"/>
          <w:sz w:val="28"/>
          <w:szCs w:val="28"/>
        </w:rPr>
        <w:t>81-ФЗ</w:t>
      </w:r>
      <w:r>
        <w:rPr>
          <w:sz w:val="28"/>
          <w:szCs w:val="28"/>
        </w:rPr>
        <w:t xml:space="preserve"> (ред. от 07.03.2011 </w:t>
      </w:r>
      <w:r>
        <w:rPr>
          <w:spacing w:val="14"/>
          <w:sz w:val="28"/>
          <w:szCs w:val="28"/>
        </w:rPr>
        <w:t>г.)</w:t>
      </w:r>
      <w:r>
        <w:rPr>
          <w:sz w:val="28"/>
          <w:szCs w:val="28"/>
        </w:rPr>
        <w:t xml:space="preserve"> // СЗ РФ. - 1995. - № 21. - Ст. 1929. </w:t>
      </w:r>
    </w:p>
    <w:p w:rsidR="00092B2C" w:rsidRDefault="00092B2C" w:rsidP="00092B2C">
      <w:pPr>
        <w:pStyle w:val="msonormalbullet2gif"/>
        <w:numPr>
          <w:ilvl w:val="0"/>
          <w:numId w:val="3"/>
        </w:num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социальном обслуживании граждан пожилого возраста и инвалидов. Федеральный закон от 2 августа 1995 г. № 122-ФЗ (ред. от 22.08.2004 г.) // СЗ РФ. - 1995. -№32. -Ст. </w:t>
      </w:r>
      <w:r>
        <w:rPr>
          <w:spacing w:val="10"/>
          <w:sz w:val="28"/>
          <w:szCs w:val="28"/>
        </w:rPr>
        <w:t xml:space="preserve">3198. </w:t>
      </w:r>
    </w:p>
    <w:p w:rsidR="00092B2C" w:rsidRDefault="00092B2C" w:rsidP="00092B2C">
      <w:pPr>
        <w:pStyle w:val="msonormalbullet2gif"/>
        <w:numPr>
          <w:ilvl w:val="0"/>
          <w:numId w:val="3"/>
        </w:num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О социальной защите инвалидов в Российской Федерации. Федеральный закон от 24 ноября 1995 г. № 181-ФЗ (ред. от 01.07.201 1 г.) // СЗ РФ. - 1995. - №48.- Ст. 4563.</w:t>
      </w:r>
    </w:p>
    <w:p w:rsidR="00092B2C" w:rsidRDefault="00092B2C" w:rsidP="00092B2C">
      <w:pPr>
        <w:pStyle w:val="msonormalbullet2gif"/>
        <w:numPr>
          <w:ilvl w:val="0"/>
          <w:numId w:val="3"/>
        </w:num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Об основах социального обслуживания населения в Российской Федерации. Федеральный закон от 10 декабря 1995 г. № 195-ФЗ (ред. от 23.07.2008 г.) // СЗ РФ.- 1995.-№50. -Ст. 4872.</w:t>
      </w:r>
    </w:p>
    <w:p w:rsidR="00092B2C" w:rsidRDefault="00092B2C" w:rsidP="00092B2C">
      <w:pPr>
        <w:pStyle w:val="msonormalbullet2gif"/>
        <w:numPr>
          <w:ilvl w:val="0"/>
          <w:numId w:val="3"/>
        </w:numPr>
        <w:shd w:val="clear" w:color="auto" w:fill="FFFFFF"/>
        <w:tabs>
          <w:tab w:val="left" w:pos="838"/>
        </w:tabs>
        <w:spacing w:before="0" w:beforeAutospacing="0" w:after="0" w:afterAutospacing="0"/>
        <w:ind w:right="2"/>
        <w:contextualSpacing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родителей.  Федеральный закон от 21 декабря 1996 г. № 159-Ф</w:t>
      </w:r>
      <w:proofErr w:type="gramStart"/>
      <w:r>
        <w:rPr>
          <w:sz w:val="28"/>
          <w:szCs w:val="28"/>
        </w:rPr>
        <w:t>З(</w:t>
      </w:r>
      <w:proofErr w:type="spellStart"/>
      <w:proofErr w:type="gramEnd"/>
      <w:r>
        <w:rPr>
          <w:sz w:val="28"/>
          <w:szCs w:val="28"/>
        </w:rPr>
        <w:t>рсд</w:t>
      </w:r>
      <w:proofErr w:type="spellEnd"/>
      <w:r>
        <w:rPr>
          <w:sz w:val="28"/>
          <w:szCs w:val="28"/>
        </w:rPr>
        <w:t>. от 22.10.2009 г.)//СЗ РФ. - 1996.-№ 52. - Ст. 5880.</w:t>
      </w:r>
    </w:p>
    <w:p w:rsidR="00092B2C" w:rsidRDefault="00092B2C" w:rsidP="00092B2C">
      <w:pPr>
        <w:pStyle w:val="msonormalbullet2gif"/>
        <w:numPr>
          <w:ilvl w:val="0"/>
          <w:numId w:val="3"/>
        </w:numPr>
        <w:shd w:val="clear" w:color="auto" w:fill="FFFFFF"/>
        <w:tabs>
          <w:tab w:val="left" w:pos="838"/>
        </w:tabs>
        <w:spacing w:before="0" w:beforeAutospacing="0" w:after="0" w:afterAutospacing="0"/>
        <w:ind w:right="2"/>
        <w:contextualSpacing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О беженцах. Федеральный закон от 19 февраля 1993 г. № 4528-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(ред. от </w:t>
      </w:r>
      <w:r>
        <w:rPr>
          <w:spacing w:val="12"/>
          <w:sz w:val="28"/>
          <w:szCs w:val="28"/>
        </w:rPr>
        <w:t>01.07.2011</w:t>
      </w:r>
      <w:r>
        <w:rPr>
          <w:sz w:val="28"/>
          <w:szCs w:val="28"/>
        </w:rPr>
        <w:t xml:space="preserve"> г.)//</w:t>
      </w:r>
      <w:proofErr w:type="spellStart"/>
      <w:r>
        <w:rPr>
          <w:sz w:val="28"/>
          <w:szCs w:val="28"/>
        </w:rPr>
        <w:t>Рос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азета</w:t>
      </w:r>
      <w:proofErr w:type="spellEnd"/>
      <w:r>
        <w:rPr>
          <w:sz w:val="28"/>
          <w:szCs w:val="28"/>
        </w:rPr>
        <w:t>. - 1997. - № 126.</w:t>
      </w:r>
    </w:p>
    <w:p w:rsidR="00092B2C" w:rsidRDefault="00092B2C" w:rsidP="00092B2C">
      <w:pPr>
        <w:pStyle w:val="msonormalbullet2gif"/>
        <w:numPr>
          <w:ilvl w:val="0"/>
          <w:numId w:val="3"/>
        </w:numPr>
        <w:shd w:val="clear" w:color="auto" w:fill="FFFFFF"/>
        <w:tabs>
          <w:tab w:val="left" w:pos="838"/>
        </w:tabs>
        <w:spacing w:before="0" w:beforeAutospacing="0" w:after="0" w:afterAutospacing="0"/>
        <w:ind w:right="12"/>
        <w:contextualSpacing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О прожиточном минимуме в Российской Федерации.  Федеральный закон от 24 октября 1997 г. № 134-ФЗ (ред. от 24.07.2009 г.) // СЗ РФ. - № 43. - Ст. 4904.</w:t>
      </w:r>
    </w:p>
    <w:p w:rsidR="00092B2C" w:rsidRDefault="00092B2C" w:rsidP="00092B2C">
      <w:pPr>
        <w:pStyle w:val="msonormalbullet2gif"/>
        <w:numPr>
          <w:ilvl w:val="0"/>
          <w:numId w:val="3"/>
        </w:numPr>
        <w:shd w:val="clear" w:color="auto" w:fill="FFFFFF"/>
        <w:tabs>
          <w:tab w:val="left" w:pos="838"/>
        </w:tabs>
        <w:contextualSpacing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>Об основных гарантиях прав ребенка в Российской Федерации. Федеральный закон от 24 июля 1998 г. № 124-ФЗ (ред. от 17.12.2009 г.) // СЗ РФ. -1998. -№3.- Ст. 3802.</w:t>
      </w:r>
    </w:p>
    <w:p w:rsidR="00092B2C" w:rsidRDefault="00092B2C" w:rsidP="00092B2C">
      <w:pPr>
        <w:pStyle w:val="msonormalbullet2gif"/>
        <w:numPr>
          <w:ilvl w:val="0"/>
          <w:numId w:val="3"/>
        </w:numPr>
        <w:shd w:val="clear" w:color="auto" w:fill="FFFFFF"/>
        <w:tabs>
          <w:tab w:val="left" w:pos="838"/>
        </w:tabs>
        <w:spacing w:before="0" w:beforeAutospacing="0" w:after="0" w:afterAutospacing="0"/>
        <w:ind w:right="17"/>
        <w:contextualSpacing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 xml:space="preserve">О негосударственных пенсионных фондах.  Федеральный закон от 7 мая 1998 г. № 75-ФЗ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ред. от </w:t>
      </w:r>
      <w:r>
        <w:rPr>
          <w:spacing w:val="11"/>
          <w:sz w:val="28"/>
          <w:szCs w:val="28"/>
        </w:rPr>
        <w:t>11.07.2011</w:t>
      </w:r>
      <w:r>
        <w:rPr>
          <w:sz w:val="28"/>
          <w:szCs w:val="28"/>
        </w:rPr>
        <w:t xml:space="preserve"> </w:t>
      </w:r>
      <w:r>
        <w:rPr>
          <w:spacing w:val="30"/>
          <w:sz w:val="28"/>
          <w:szCs w:val="28"/>
        </w:rPr>
        <w:t>г.)//СЗРФ.-</w:t>
      </w:r>
      <w:r>
        <w:rPr>
          <w:sz w:val="28"/>
          <w:szCs w:val="28"/>
        </w:rPr>
        <w:t xml:space="preserve"> 1998.-№ 19.-Ст. 2071.</w:t>
      </w:r>
    </w:p>
    <w:p w:rsidR="00092B2C" w:rsidRDefault="00092B2C" w:rsidP="00092B2C">
      <w:pPr>
        <w:pStyle w:val="msonormalbullet2gif"/>
        <w:numPr>
          <w:ilvl w:val="0"/>
          <w:numId w:val="3"/>
        </w:numPr>
        <w:shd w:val="clear" w:color="auto" w:fill="FFFFFF"/>
        <w:tabs>
          <w:tab w:val="left" w:pos="838"/>
        </w:tabs>
        <w:spacing w:before="0" w:beforeAutospacing="0" w:after="0" w:afterAutospacing="0"/>
        <w:ind w:right="14"/>
        <w:contextualSpacing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 xml:space="preserve">О статусе военнослужащих.  Федеральный закон от 27 мая 1998 г. № 76-ФЗ (ред. от 21.04.20 </w:t>
      </w:r>
      <w:proofErr w:type="spellStart"/>
      <w:r>
        <w:rPr>
          <w:spacing w:val="37"/>
          <w:sz w:val="28"/>
          <w:szCs w:val="28"/>
        </w:rPr>
        <w:t>Иг</w:t>
      </w:r>
      <w:proofErr w:type="spellEnd"/>
      <w:r>
        <w:rPr>
          <w:spacing w:val="37"/>
          <w:sz w:val="28"/>
          <w:szCs w:val="28"/>
        </w:rPr>
        <w:t>.)//</w:t>
      </w:r>
      <w:r>
        <w:rPr>
          <w:sz w:val="28"/>
          <w:szCs w:val="28"/>
        </w:rPr>
        <w:t xml:space="preserve"> СЗ РФ. - 1998. - № 22. - Ст. 233 1.</w:t>
      </w:r>
    </w:p>
    <w:p w:rsidR="00092B2C" w:rsidRDefault="00092B2C" w:rsidP="00092B2C">
      <w:pPr>
        <w:pStyle w:val="msonormalbullet2gif"/>
        <w:numPr>
          <w:ilvl w:val="0"/>
          <w:numId w:val="3"/>
        </w:numPr>
        <w:shd w:val="clear" w:color="auto" w:fill="FFFFFF"/>
        <w:tabs>
          <w:tab w:val="left" w:pos="838"/>
        </w:tabs>
        <w:spacing w:before="0" w:beforeAutospacing="0" w:after="0" w:afterAutospacing="0"/>
        <w:ind w:right="22"/>
        <w:contextualSpacing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Об обязательном социальном страховании от несчастных случаев на производстве и профессиональных заболеваний.  Федеральный закон от 24 июля 1998 г. № 125-Ф</w:t>
      </w:r>
      <w:proofErr w:type="gramStart"/>
      <w:r>
        <w:rPr>
          <w:sz w:val="28"/>
          <w:szCs w:val="28"/>
        </w:rPr>
        <w:t>З(</w:t>
      </w:r>
      <w:proofErr w:type="gramEnd"/>
      <w:r>
        <w:rPr>
          <w:sz w:val="28"/>
          <w:szCs w:val="28"/>
        </w:rPr>
        <w:t xml:space="preserve">ред. от 09.1 </w:t>
      </w:r>
      <w:r>
        <w:rPr>
          <w:spacing w:val="17"/>
          <w:sz w:val="28"/>
          <w:szCs w:val="28"/>
        </w:rPr>
        <w:t>2.2010</w:t>
      </w:r>
      <w:r>
        <w:rPr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г.)</w:t>
      </w:r>
      <w:r>
        <w:rPr>
          <w:sz w:val="28"/>
          <w:szCs w:val="28"/>
        </w:rPr>
        <w:t xml:space="preserve"> // СЗ </w:t>
      </w:r>
      <w:r>
        <w:rPr>
          <w:spacing w:val="20"/>
          <w:sz w:val="28"/>
          <w:szCs w:val="28"/>
        </w:rPr>
        <w:t>РФ.-</w:t>
      </w:r>
      <w:r>
        <w:rPr>
          <w:sz w:val="28"/>
          <w:szCs w:val="28"/>
        </w:rPr>
        <w:t xml:space="preserve"> 1998.-№ 31. - Ст. 3803.</w:t>
      </w:r>
    </w:p>
    <w:p w:rsidR="00092B2C" w:rsidRDefault="00092B2C" w:rsidP="00092B2C">
      <w:pPr>
        <w:pStyle w:val="msonormalbullet2gif"/>
        <w:numPr>
          <w:ilvl w:val="0"/>
          <w:numId w:val="3"/>
        </w:numPr>
        <w:shd w:val="clear" w:color="auto" w:fill="FFFFFF"/>
        <w:tabs>
          <w:tab w:val="left" w:pos="838"/>
        </w:tabs>
        <w:spacing w:before="0" w:beforeAutospacing="0" w:after="0" w:afterAutospacing="0"/>
        <w:ind w:right="22"/>
        <w:contextualSpacing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 xml:space="preserve">Об основных гарантиях прав ребенка в Российской Федерации. Федеральный закон от 24 июля 1998 г. № 124-ФЗ (ред. от </w:t>
      </w:r>
      <w:r>
        <w:rPr>
          <w:spacing w:val="10"/>
          <w:sz w:val="28"/>
          <w:szCs w:val="28"/>
        </w:rPr>
        <w:t>17.12.2009</w:t>
      </w:r>
      <w:r>
        <w:rPr>
          <w:sz w:val="28"/>
          <w:szCs w:val="28"/>
        </w:rPr>
        <w:t xml:space="preserve"> г.) // СЗ РФ. -1998.-№31.-Ст. 3802.</w:t>
      </w:r>
    </w:p>
    <w:p w:rsidR="00092B2C" w:rsidRDefault="00092B2C" w:rsidP="00092B2C">
      <w:pPr>
        <w:pStyle w:val="msonormalbullet2gif"/>
        <w:numPr>
          <w:ilvl w:val="0"/>
          <w:numId w:val="3"/>
        </w:numPr>
        <w:shd w:val="clear" w:color="auto" w:fill="FFFFFF"/>
        <w:tabs>
          <w:tab w:val="left" w:pos="838"/>
        </w:tabs>
        <w:spacing w:before="0" w:beforeAutospacing="0" w:after="0" w:afterAutospacing="0"/>
        <w:ind w:right="38"/>
        <w:contextualSpacing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Об основах обязательного социального страхования. Федеральный закон от 16 июля 1999 г. № 165-ФЗ (ред. от 11.07.2011 г.) // СЗ РФ. - 1999. - № 29. - Ст. 3686.</w:t>
      </w:r>
    </w:p>
    <w:p w:rsidR="00092B2C" w:rsidRDefault="00092B2C" w:rsidP="00092B2C">
      <w:pPr>
        <w:pStyle w:val="msonormalbullet2gif"/>
        <w:numPr>
          <w:ilvl w:val="0"/>
          <w:numId w:val="3"/>
        </w:numPr>
        <w:shd w:val="clear" w:color="auto" w:fill="FFFFFF"/>
        <w:tabs>
          <w:tab w:val="left" w:pos="838"/>
        </w:tabs>
        <w:spacing w:before="0" w:beforeAutospacing="0" w:after="0" w:afterAutospacing="0"/>
        <w:ind w:right="43"/>
        <w:contextualSpacing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 xml:space="preserve">О государственной социальной помощи. Федеральный закон от 17 июля 1999 г. № 178-ФЗ (ред. от 01.07.2011 </w:t>
      </w:r>
      <w:r>
        <w:rPr>
          <w:spacing w:val="16"/>
          <w:sz w:val="28"/>
          <w:szCs w:val="28"/>
        </w:rPr>
        <w:t>г.)</w:t>
      </w:r>
      <w:r>
        <w:rPr>
          <w:sz w:val="28"/>
          <w:szCs w:val="28"/>
        </w:rPr>
        <w:t xml:space="preserve"> // СЗ РФ. - 1999. - № 29. - Ст. 3699.</w:t>
      </w:r>
    </w:p>
    <w:p w:rsidR="00092B2C" w:rsidRDefault="00092B2C" w:rsidP="00092B2C">
      <w:pPr>
        <w:pStyle w:val="msonormalbullet2gif"/>
        <w:numPr>
          <w:ilvl w:val="0"/>
          <w:numId w:val="3"/>
        </w:numPr>
        <w:shd w:val="clear" w:color="auto" w:fill="FFFFFF"/>
        <w:tabs>
          <w:tab w:val="left" w:pos="838"/>
        </w:tabs>
        <w:spacing w:before="0" w:beforeAutospacing="0" w:after="0" w:afterAutospacing="0"/>
        <w:ind w:right="38"/>
        <w:contextualSpacing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О потребительской корзине в целом по Российской Федерации.  Федеральный закон от 31 марта 2006 г. № 44-ФЗ (ред. от </w:t>
      </w:r>
      <w:r>
        <w:rPr>
          <w:spacing w:val="10"/>
          <w:sz w:val="28"/>
          <w:szCs w:val="28"/>
        </w:rPr>
        <w:t>08.12.2010</w:t>
      </w:r>
      <w:r>
        <w:rPr>
          <w:sz w:val="28"/>
          <w:szCs w:val="28"/>
        </w:rPr>
        <w:t xml:space="preserve"> г.) // СЗ РФ. -2006. -№ 14.-Ст. 1457.</w:t>
      </w:r>
    </w:p>
    <w:p w:rsidR="00092B2C" w:rsidRDefault="00092B2C" w:rsidP="00092B2C">
      <w:pPr>
        <w:pStyle w:val="msonormalbullet2gif"/>
        <w:numPr>
          <w:ilvl w:val="0"/>
          <w:numId w:val="3"/>
        </w:numPr>
        <w:shd w:val="clear" w:color="auto" w:fill="FFFFFF"/>
        <w:tabs>
          <w:tab w:val="left" w:pos="838"/>
        </w:tabs>
        <w:spacing w:before="0" w:beforeAutospacing="0" w:after="0" w:afterAutospacing="0"/>
        <w:ind w:right="50"/>
        <w:contextualSpacing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О порядке установления размеров стипендий и социальных выплат в Российской Федерации. Федеральный закон от 7 августа 2000 г. № 122-ФЗ (ред. от 17.12.2009 г.) // СЗ РФ. - 2000. - № 33. - Ст. 3348.</w:t>
      </w:r>
    </w:p>
    <w:p w:rsidR="00092B2C" w:rsidRDefault="00092B2C" w:rsidP="00092B2C">
      <w:pPr>
        <w:pStyle w:val="msonormalbullet2gif"/>
        <w:numPr>
          <w:ilvl w:val="0"/>
          <w:numId w:val="3"/>
        </w:numPr>
        <w:shd w:val="clear" w:color="auto" w:fill="FFFFFF"/>
        <w:tabs>
          <w:tab w:val="left" w:pos="838"/>
        </w:tabs>
        <w:spacing w:before="0" w:beforeAutospacing="0" w:after="0" w:afterAutospacing="0"/>
        <w:ind w:right="60"/>
        <w:contextualSpacing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lastRenderedPageBreak/>
        <w:t xml:space="preserve">О государственном пенсионном обеспечении в Российской Федерации. Федеральный закон от 15 декабря 2001 г. № 166-ФЗ (ред. от </w:t>
      </w:r>
      <w:r>
        <w:rPr>
          <w:spacing w:val="10"/>
          <w:sz w:val="28"/>
          <w:szCs w:val="28"/>
        </w:rPr>
        <w:t>01.07.201</w:t>
      </w:r>
      <w:r>
        <w:rPr>
          <w:sz w:val="28"/>
          <w:szCs w:val="28"/>
        </w:rPr>
        <w:t xml:space="preserve"> 1 г.) // СЗ РФ. - 2001. - № 5 1. - Ст. 4831.</w:t>
      </w:r>
    </w:p>
    <w:p w:rsidR="00092B2C" w:rsidRDefault="00092B2C" w:rsidP="00092B2C">
      <w:pPr>
        <w:pStyle w:val="msonormalbullet2gif"/>
        <w:numPr>
          <w:ilvl w:val="0"/>
          <w:numId w:val="3"/>
        </w:numPr>
        <w:shd w:val="clear" w:color="auto" w:fill="FFFFFF"/>
        <w:tabs>
          <w:tab w:val="left" w:pos="838"/>
        </w:tabs>
        <w:spacing w:before="0" w:beforeAutospacing="0" w:after="0" w:afterAutospacing="0"/>
        <w:ind w:right="62"/>
        <w:contextualSpacing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Об обязательном пенсионном страховании в Российской Федерации. Федеральный закон от 15 декабря 2001 г. № 167-ФЗ (ред. от 11.07.2011 г.) // СЗ РФ. - 2001. - № 5 1. - Ст. 4832.</w:t>
      </w:r>
    </w:p>
    <w:p w:rsidR="00092B2C" w:rsidRDefault="00092B2C" w:rsidP="00092B2C">
      <w:pPr>
        <w:pStyle w:val="msonormalbullet2gif"/>
        <w:numPr>
          <w:ilvl w:val="0"/>
          <w:numId w:val="3"/>
        </w:numPr>
        <w:shd w:val="clear" w:color="auto" w:fill="FFFFFF"/>
        <w:tabs>
          <w:tab w:val="left" w:pos="838"/>
        </w:tabs>
        <w:spacing w:before="0" w:beforeAutospacing="0" w:after="0" w:afterAutospacing="0"/>
        <w:ind w:right="67"/>
        <w:contextualSpacing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О государственном пенсионном обеспечении в Российской Федерации.</w:t>
      </w:r>
      <w:r>
        <w:rPr>
          <w:spacing w:val="-1"/>
          <w:sz w:val="28"/>
          <w:szCs w:val="28"/>
        </w:rPr>
        <w:t xml:space="preserve"> Федеральный закон от </w:t>
      </w:r>
      <w:r>
        <w:rPr>
          <w:spacing w:val="13"/>
          <w:sz w:val="28"/>
          <w:szCs w:val="28"/>
        </w:rPr>
        <w:t>15.12.2001</w:t>
      </w:r>
      <w:r>
        <w:rPr>
          <w:spacing w:val="-1"/>
          <w:sz w:val="28"/>
          <w:szCs w:val="28"/>
        </w:rPr>
        <w:t xml:space="preserve"> г. № 166-ФЗ (ред. от </w:t>
      </w:r>
      <w:r>
        <w:rPr>
          <w:spacing w:val="10"/>
          <w:sz w:val="28"/>
          <w:szCs w:val="28"/>
        </w:rPr>
        <w:t>01.07.201</w:t>
      </w:r>
      <w:r>
        <w:rPr>
          <w:spacing w:val="-1"/>
          <w:sz w:val="28"/>
          <w:szCs w:val="28"/>
        </w:rPr>
        <w:t xml:space="preserve"> 1 </w:t>
      </w:r>
      <w:r>
        <w:rPr>
          <w:sz w:val="28"/>
          <w:szCs w:val="28"/>
        </w:rPr>
        <w:t>г.)</w:t>
      </w:r>
      <w:r>
        <w:rPr>
          <w:spacing w:val="-1"/>
          <w:sz w:val="28"/>
          <w:szCs w:val="28"/>
        </w:rPr>
        <w:t xml:space="preserve"> // СЗ </w:t>
      </w:r>
      <w:r>
        <w:rPr>
          <w:sz w:val="28"/>
          <w:szCs w:val="28"/>
        </w:rPr>
        <w:t xml:space="preserve">РФ.-2001.-№51.-Ст. </w:t>
      </w:r>
      <w:r>
        <w:rPr>
          <w:spacing w:val="13"/>
          <w:sz w:val="28"/>
          <w:szCs w:val="28"/>
        </w:rPr>
        <w:t>4831.</w:t>
      </w:r>
    </w:p>
    <w:p w:rsidR="00092B2C" w:rsidRDefault="00092B2C" w:rsidP="00092B2C">
      <w:pPr>
        <w:pStyle w:val="msonormalbullet2gif"/>
        <w:numPr>
          <w:ilvl w:val="0"/>
          <w:numId w:val="3"/>
        </w:numPr>
        <w:shd w:val="clear" w:color="auto" w:fill="FFFFFF"/>
        <w:tabs>
          <w:tab w:val="left" w:pos="838"/>
        </w:tabs>
        <w:spacing w:before="0" w:beforeAutospacing="0" w:after="0" w:afterAutospacing="0"/>
        <w:ind w:right="70"/>
        <w:contextualSpacing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О дополнительных мерах государственной поддержки семей, имеющих детей. Федеральный закон от 29 декабря 2006 г. № 256-ФЗ (ред. от </w:t>
      </w:r>
      <w:r>
        <w:rPr>
          <w:spacing w:val="10"/>
          <w:sz w:val="28"/>
          <w:szCs w:val="28"/>
        </w:rPr>
        <w:t>01.07.2011</w:t>
      </w:r>
      <w:r>
        <w:rPr>
          <w:sz w:val="28"/>
          <w:szCs w:val="28"/>
        </w:rPr>
        <w:t xml:space="preserve"> г.)//СЗРФ. -2007.-№ 1 (часть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). - Ст. 19.</w:t>
      </w:r>
    </w:p>
    <w:p w:rsidR="00092B2C" w:rsidRDefault="00092B2C" w:rsidP="00092B2C">
      <w:pPr>
        <w:pStyle w:val="msonormalbullet2gif"/>
        <w:numPr>
          <w:ilvl w:val="0"/>
          <w:numId w:val="3"/>
        </w:numPr>
        <w:shd w:val="clear" w:color="auto" w:fill="FFFFFF"/>
        <w:tabs>
          <w:tab w:val="left" w:pos="838"/>
        </w:tabs>
        <w:spacing w:before="0" w:beforeAutospacing="0" w:after="0" w:afterAutospacing="0"/>
        <w:ind w:right="7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трудовых пенсиях в Российской Федерации [Текст]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Федеральный закон от 17 декабря 2001 г. № 173-ФЗ (ред. от 11.07.2011 </w:t>
      </w:r>
      <w:r>
        <w:rPr>
          <w:spacing w:val="10"/>
          <w:sz w:val="28"/>
          <w:szCs w:val="28"/>
        </w:rPr>
        <w:t>г.)</w:t>
      </w:r>
      <w:r>
        <w:rPr>
          <w:sz w:val="28"/>
          <w:szCs w:val="28"/>
        </w:rPr>
        <w:t xml:space="preserve"> // СЗ РФ. - 2001. - № 52 (часть</w:t>
      </w:r>
      <w:proofErr w:type="gramStart"/>
      <w:r>
        <w:rPr>
          <w:spacing w:val="-9"/>
          <w:sz w:val="28"/>
          <w:szCs w:val="28"/>
          <w:lang w:val="en-US"/>
        </w:rPr>
        <w:t>I</w:t>
      </w:r>
      <w:proofErr w:type="gramEnd"/>
      <w:r>
        <w:rPr>
          <w:spacing w:val="-9"/>
          <w:sz w:val="28"/>
          <w:szCs w:val="28"/>
        </w:rPr>
        <w:t xml:space="preserve">). </w:t>
      </w:r>
      <w:r>
        <w:rPr>
          <w:sz w:val="28"/>
          <w:szCs w:val="28"/>
        </w:rPr>
        <w:t>Ст. 4920.</w:t>
      </w:r>
    </w:p>
    <w:p w:rsidR="00092B2C" w:rsidRDefault="00092B2C" w:rsidP="00092B2C">
      <w:pPr>
        <w:pStyle w:val="msonormalbullet2gif"/>
        <w:numPr>
          <w:ilvl w:val="0"/>
          <w:numId w:val="3"/>
        </w:numPr>
        <w:shd w:val="clear" w:color="auto" w:fill="FFFFFF"/>
        <w:tabs>
          <w:tab w:val="left" w:pos="838"/>
        </w:tabs>
        <w:spacing w:before="0" w:beforeAutospacing="0" w:after="0" w:afterAutospacing="0"/>
        <w:ind w:right="8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занятости населения в Российской Федерации. Закон РФ от 19</w:t>
      </w:r>
      <w:r>
        <w:rPr>
          <w:sz w:val="28"/>
          <w:szCs w:val="28"/>
        </w:rPr>
        <w:br/>
        <w:t xml:space="preserve">апреля 1991 г. № 1032-1 (ред. от </w:t>
      </w:r>
      <w:r>
        <w:rPr>
          <w:spacing w:val="20"/>
          <w:sz w:val="28"/>
          <w:szCs w:val="28"/>
        </w:rPr>
        <w:t>11.07.2011</w:t>
      </w:r>
      <w:r>
        <w:rPr>
          <w:sz w:val="28"/>
          <w:szCs w:val="28"/>
        </w:rPr>
        <w:t xml:space="preserve"> </w:t>
      </w:r>
      <w:r>
        <w:rPr>
          <w:spacing w:val="30"/>
          <w:sz w:val="28"/>
          <w:szCs w:val="28"/>
        </w:rPr>
        <w:t>г.)//СЗРФ.</w:t>
      </w:r>
      <w:r>
        <w:rPr>
          <w:sz w:val="28"/>
          <w:szCs w:val="28"/>
        </w:rPr>
        <w:t xml:space="preserve"> - 1996.-№ 17.-Ст. 1915.</w:t>
      </w:r>
    </w:p>
    <w:p w:rsidR="00092B2C" w:rsidRDefault="00092B2C" w:rsidP="00092B2C">
      <w:pPr>
        <w:pStyle w:val="msonormalbullet2gif"/>
        <w:numPr>
          <w:ilvl w:val="0"/>
          <w:numId w:val="3"/>
        </w:numPr>
        <w:shd w:val="clear" w:color="auto" w:fill="FFFFFF"/>
        <w:tabs>
          <w:tab w:val="left" w:pos="0"/>
        </w:tabs>
        <w:contextualSpacing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О мерах по социальной поддержке многодетных семей. Указ </w:t>
      </w:r>
      <w:r>
        <w:rPr>
          <w:spacing w:val="-2"/>
          <w:sz w:val="28"/>
          <w:szCs w:val="28"/>
        </w:rPr>
        <w:t xml:space="preserve">Президента РФ от 5 мая 1992 г. № 43 1 (ред. от 25.02. 2003 </w:t>
      </w:r>
      <w:r>
        <w:rPr>
          <w:sz w:val="28"/>
          <w:szCs w:val="28"/>
        </w:rPr>
        <w:t>г.)</w:t>
      </w:r>
      <w:r>
        <w:rPr>
          <w:spacing w:val="-2"/>
          <w:sz w:val="28"/>
          <w:szCs w:val="28"/>
        </w:rPr>
        <w:t xml:space="preserve"> // Ведомости СНД и </w:t>
      </w:r>
      <w:proofErr w:type="gramStart"/>
      <w:r>
        <w:rPr>
          <w:spacing w:val="-2"/>
          <w:sz w:val="28"/>
          <w:szCs w:val="28"/>
        </w:rPr>
        <w:t>ВС</w:t>
      </w:r>
      <w:proofErr w:type="gram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РФ.- 1992.-№ 19.-Ст. 1044.</w:t>
      </w:r>
    </w:p>
    <w:p w:rsidR="00092B2C" w:rsidRDefault="00092B2C" w:rsidP="00092B2C">
      <w:pPr>
        <w:pStyle w:val="msonormalbullet2gif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right="5"/>
        <w:contextualSpacing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О компенсационных выплатах лицам, осуществляющим уход за нетрудоспособными гражданами. Указ Президента РФ от 26 декабря 2006 г. № 1455//СЗ РФ.-2007.-№ 1 (часть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). - Ст. 201.</w:t>
      </w:r>
    </w:p>
    <w:p w:rsidR="00092B2C" w:rsidRDefault="00092B2C" w:rsidP="00092B2C">
      <w:pPr>
        <w:pStyle w:val="msonormalbullet2gif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right="10"/>
        <w:contextualSpacing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О порядке и условиях признания лица инвалидом. Постановление Правительства РФ от 20 февраля 2006 г. № 95 // СЗ РФ. - 2006. - № 9. - Ст. 1018.</w:t>
      </w:r>
    </w:p>
    <w:p w:rsidR="00092B2C" w:rsidRDefault="00092B2C" w:rsidP="00092B2C">
      <w:pPr>
        <w:pStyle w:val="msonormalbullet2gif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right="19"/>
        <w:contextualSpacing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О реализации социальных гарантий членов Совета Федерации и депутатов Государственной Думы Российской Федерации и статусе депутата Государственной Думы Федерального Собрания Российской Федерации. Постановление Правительства РФ от 8 апреля 2000 г. № 318 (ред. от 16.05.2001 г.) // СЗ РФ. - 2000. - № 16. - Ст. </w:t>
      </w:r>
      <w:r>
        <w:rPr>
          <w:spacing w:val="33"/>
          <w:sz w:val="28"/>
          <w:szCs w:val="28"/>
        </w:rPr>
        <w:t>1711.</w:t>
      </w:r>
    </w:p>
    <w:p w:rsidR="00092B2C" w:rsidRDefault="00092B2C" w:rsidP="00092B2C">
      <w:pPr>
        <w:pStyle w:val="msonormalbullet2gif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right="31"/>
        <w:contextualSpacing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О трудовых книжках. Постановление Правительства РФ от 16 апреля 2003 г. № 225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ред. от 19.05.2008 </w:t>
      </w:r>
      <w:r>
        <w:rPr>
          <w:spacing w:val="12"/>
          <w:sz w:val="28"/>
          <w:szCs w:val="28"/>
        </w:rPr>
        <w:t>г.)</w:t>
      </w:r>
      <w:r>
        <w:rPr>
          <w:sz w:val="28"/>
          <w:szCs w:val="28"/>
        </w:rPr>
        <w:t xml:space="preserve"> // СЗ РФ. - 2003. - № 16. - Ст. 1539.</w:t>
      </w:r>
    </w:p>
    <w:p w:rsidR="00092B2C" w:rsidRDefault="00092B2C" w:rsidP="00092B2C">
      <w:pPr>
        <w:pStyle w:val="msonormalbullet2gif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right="31"/>
        <w:contextualSpacing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О порядке выдачи государственного сертификата на материальный (семейный) капитал. Постановление Правительства РФ от 30 декабря 2006 г. № 873 (ред. от 22.09.2008 </w:t>
      </w:r>
      <w:r>
        <w:rPr>
          <w:spacing w:val="15"/>
          <w:sz w:val="28"/>
          <w:szCs w:val="28"/>
        </w:rPr>
        <w:t>г.)</w:t>
      </w:r>
      <w:r>
        <w:rPr>
          <w:sz w:val="28"/>
          <w:szCs w:val="28"/>
        </w:rPr>
        <w:t xml:space="preserve"> // СЗ РФ. - 2007. - № 1 (часть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). </w:t>
      </w:r>
      <w:r>
        <w:rPr>
          <w:sz w:val="28"/>
          <w:szCs w:val="28"/>
        </w:rPr>
        <w:t>- Ст. 321.</w:t>
      </w:r>
    </w:p>
    <w:p w:rsidR="00092B2C" w:rsidRDefault="00092B2C" w:rsidP="00092B2C">
      <w:pPr>
        <w:pStyle w:val="msonormalbullet2gif"/>
        <w:shd w:val="clear" w:color="auto" w:fill="FFFFFF"/>
        <w:tabs>
          <w:tab w:val="left" w:pos="682"/>
        </w:tabs>
        <w:ind w:left="422"/>
        <w:contextualSpacing/>
        <w:rPr>
          <w:i/>
          <w:sz w:val="28"/>
          <w:szCs w:val="28"/>
        </w:rPr>
      </w:pPr>
      <w:r>
        <w:rPr>
          <w:b/>
          <w:bCs/>
          <w:i/>
          <w:spacing w:val="-9"/>
          <w:sz w:val="28"/>
          <w:szCs w:val="28"/>
        </w:rPr>
        <w:t>б)</w:t>
      </w:r>
      <w:r>
        <w:rPr>
          <w:b/>
          <w:bCs/>
          <w:i/>
          <w:sz w:val="28"/>
          <w:szCs w:val="28"/>
        </w:rPr>
        <w:tab/>
        <w:t>основная литература</w:t>
      </w:r>
    </w:p>
    <w:p w:rsidR="00092B2C" w:rsidRDefault="00092B2C" w:rsidP="00092B2C">
      <w:pPr>
        <w:pStyle w:val="msonormalbullet2gif"/>
        <w:numPr>
          <w:ilvl w:val="0"/>
          <w:numId w:val="4"/>
        </w:numPr>
        <w:shd w:val="clear" w:color="auto" w:fill="FFFFFF"/>
        <w:tabs>
          <w:tab w:val="left" w:pos="696"/>
        </w:tabs>
        <w:spacing w:before="0" w:beforeAutospacing="0" w:after="0" w:afterAutospacing="0"/>
        <w:ind w:left="696" w:right="46" w:hanging="326"/>
        <w:contextualSpacing/>
        <w:jc w:val="both"/>
        <w:rPr>
          <w:bCs/>
          <w:spacing w:val="-28"/>
          <w:sz w:val="28"/>
          <w:szCs w:val="28"/>
        </w:rPr>
      </w:pPr>
      <w:proofErr w:type="spellStart"/>
      <w:r>
        <w:rPr>
          <w:bCs/>
          <w:sz w:val="28"/>
          <w:szCs w:val="28"/>
        </w:rPr>
        <w:t>Павленок</w:t>
      </w:r>
      <w:proofErr w:type="spellEnd"/>
      <w:r>
        <w:rPr>
          <w:bCs/>
          <w:sz w:val="28"/>
          <w:szCs w:val="28"/>
        </w:rPr>
        <w:t xml:space="preserve"> П.Д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Технологии социальной работы с различными группами населения. М., </w:t>
      </w:r>
      <w:proofErr w:type="spellStart"/>
      <w:r>
        <w:rPr>
          <w:bCs/>
          <w:sz w:val="28"/>
          <w:szCs w:val="28"/>
        </w:rPr>
        <w:t>Инфра-М</w:t>
      </w:r>
      <w:proofErr w:type="spellEnd"/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2009</w:t>
      </w:r>
    </w:p>
    <w:p w:rsidR="00092B2C" w:rsidRDefault="00092B2C" w:rsidP="00092B2C">
      <w:pPr>
        <w:pStyle w:val="msonormalbullet2gif"/>
        <w:numPr>
          <w:ilvl w:val="0"/>
          <w:numId w:val="4"/>
        </w:numPr>
        <w:shd w:val="clear" w:color="auto" w:fill="FFFFFF"/>
        <w:tabs>
          <w:tab w:val="left" w:pos="696"/>
        </w:tabs>
        <w:spacing w:before="0" w:beforeAutospacing="0" w:after="0" w:afterAutospacing="0"/>
        <w:ind w:left="696" w:right="46" w:hanging="326"/>
        <w:contextualSpacing/>
        <w:jc w:val="both"/>
        <w:rPr>
          <w:spacing w:val="-12"/>
          <w:sz w:val="28"/>
          <w:szCs w:val="28"/>
        </w:rPr>
      </w:pPr>
      <w:proofErr w:type="spellStart"/>
      <w:r>
        <w:rPr>
          <w:bCs/>
          <w:sz w:val="28"/>
          <w:szCs w:val="28"/>
        </w:rPr>
        <w:t>Павленок</w:t>
      </w:r>
      <w:proofErr w:type="spellEnd"/>
      <w:r>
        <w:rPr>
          <w:bCs/>
          <w:sz w:val="28"/>
          <w:szCs w:val="28"/>
        </w:rPr>
        <w:t xml:space="preserve"> П.Д. </w:t>
      </w:r>
      <w:r>
        <w:rPr>
          <w:sz w:val="28"/>
          <w:szCs w:val="28"/>
        </w:rPr>
        <w:t xml:space="preserve">Технологии социальной работы в различных сферах жизнедеятельности. М, </w:t>
      </w:r>
      <w:proofErr w:type="spellStart"/>
      <w:r>
        <w:rPr>
          <w:sz w:val="28"/>
          <w:szCs w:val="28"/>
        </w:rPr>
        <w:t>Инфра-М</w:t>
      </w:r>
      <w:proofErr w:type="spellEnd"/>
      <w:r>
        <w:rPr>
          <w:sz w:val="28"/>
          <w:szCs w:val="28"/>
        </w:rPr>
        <w:t>, 2009</w:t>
      </w:r>
    </w:p>
    <w:p w:rsidR="00092B2C" w:rsidRDefault="00092B2C" w:rsidP="00092B2C">
      <w:pPr>
        <w:pStyle w:val="msonormalbullet2gif"/>
        <w:shd w:val="clear" w:color="auto" w:fill="FFFFFF"/>
        <w:tabs>
          <w:tab w:val="left" w:pos="682"/>
        </w:tabs>
        <w:ind w:left="422"/>
        <w:contextualSpacing/>
        <w:rPr>
          <w:sz w:val="28"/>
          <w:szCs w:val="28"/>
        </w:rPr>
      </w:pPr>
      <w:r>
        <w:rPr>
          <w:b/>
          <w:bCs/>
          <w:spacing w:val="-13"/>
          <w:sz w:val="28"/>
          <w:szCs w:val="28"/>
        </w:rPr>
        <w:t>в)</w:t>
      </w:r>
      <w:r>
        <w:rPr>
          <w:b/>
          <w:bCs/>
          <w:sz w:val="28"/>
          <w:szCs w:val="28"/>
        </w:rPr>
        <w:tab/>
        <w:t>дополнительная литература</w:t>
      </w:r>
    </w:p>
    <w:p w:rsidR="00092B2C" w:rsidRDefault="00092B2C" w:rsidP="00092B2C">
      <w:pPr>
        <w:pStyle w:val="msonormalbullet2gif"/>
        <w:shd w:val="clear" w:color="auto" w:fill="FFFFFF"/>
        <w:spacing w:before="0" w:beforeAutospacing="0" w:after="0" w:afterAutospacing="0"/>
        <w:ind w:left="725" w:right="55" w:hanging="322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 Ершов В.А., </w:t>
      </w:r>
      <w:r>
        <w:rPr>
          <w:sz w:val="28"/>
          <w:szCs w:val="28"/>
        </w:rPr>
        <w:t xml:space="preserve">Толмачев И.А. </w:t>
      </w:r>
      <w:proofErr w:type="gramStart"/>
      <w:r>
        <w:rPr>
          <w:sz w:val="28"/>
          <w:szCs w:val="28"/>
        </w:rPr>
        <w:t>Право социального обеспечения</w:t>
      </w:r>
      <w:proofErr w:type="gramEnd"/>
      <w:r>
        <w:rPr>
          <w:sz w:val="28"/>
          <w:szCs w:val="28"/>
        </w:rPr>
        <w:t>. Информационно-справочная система "Консультант"</w:t>
      </w:r>
    </w:p>
    <w:p w:rsidR="00092B2C" w:rsidRDefault="00092B2C" w:rsidP="00092B2C">
      <w:pPr>
        <w:pStyle w:val="msonormalbullet2gif"/>
        <w:shd w:val="clear" w:color="auto" w:fill="FFFFFF"/>
        <w:tabs>
          <w:tab w:val="left" w:pos="696"/>
        </w:tabs>
        <w:spacing w:before="0" w:beforeAutospacing="0" w:after="0" w:afterAutospacing="0"/>
        <w:ind w:left="696" w:right="60" w:hanging="326"/>
        <w:contextualSpacing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Лушникова </w:t>
      </w:r>
      <w:r>
        <w:rPr>
          <w:sz w:val="28"/>
          <w:szCs w:val="28"/>
        </w:rPr>
        <w:t>М.В., Лушников А.М. Курс права социального обеспечения. 2-е изд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доп. М., </w:t>
      </w:r>
      <w:proofErr w:type="spellStart"/>
      <w:r>
        <w:rPr>
          <w:sz w:val="28"/>
          <w:szCs w:val="28"/>
        </w:rPr>
        <w:t>Юстицинформ</w:t>
      </w:r>
      <w:proofErr w:type="spellEnd"/>
      <w:r>
        <w:rPr>
          <w:sz w:val="28"/>
          <w:szCs w:val="28"/>
        </w:rPr>
        <w:t>, 2009. Информационно-справочная система "Консультант"</w:t>
      </w:r>
    </w:p>
    <w:p w:rsidR="008A587A" w:rsidRDefault="008A587A"/>
    <w:sectPr w:rsidR="008A587A" w:rsidSect="008A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1AC7"/>
    <w:multiLevelType w:val="hybridMultilevel"/>
    <w:tmpl w:val="3B20CE3A"/>
    <w:lvl w:ilvl="0" w:tplc="2DDA56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D63F2"/>
    <w:multiLevelType w:val="hybridMultilevel"/>
    <w:tmpl w:val="048A6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75134E"/>
    <w:multiLevelType w:val="hybridMultilevel"/>
    <w:tmpl w:val="E998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4A22C2"/>
    <w:multiLevelType w:val="singleLevel"/>
    <w:tmpl w:val="4D5292BC"/>
    <w:lvl w:ilvl="0">
      <w:start w:val="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92B2C"/>
    <w:rsid w:val="00092B2C"/>
    <w:rsid w:val="006772E2"/>
    <w:rsid w:val="008A587A"/>
    <w:rsid w:val="00A4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09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9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2019-12-06T13:10:00Z</dcterms:created>
  <dcterms:modified xsi:type="dcterms:W3CDTF">2019-12-06T13:14:00Z</dcterms:modified>
</cp:coreProperties>
</file>